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147" w:rsidRDefault="00E02147">
      <w:pPr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附件：</w:t>
      </w:r>
    </w:p>
    <w:tbl>
      <w:tblPr>
        <w:tblW w:w="8989" w:type="dxa"/>
        <w:tblInd w:w="108" w:type="dxa"/>
        <w:tblLook w:val="04A0" w:firstRow="1" w:lastRow="0" w:firstColumn="1" w:lastColumn="0" w:noHBand="0" w:noVBand="1"/>
      </w:tblPr>
      <w:tblGrid>
        <w:gridCol w:w="461"/>
        <w:gridCol w:w="881"/>
        <w:gridCol w:w="671"/>
        <w:gridCol w:w="617"/>
        <w:gridCol w:w="1060"/>
        <w:gridCol w:w="1119"/>
        <w:gridCol w:w="4180"/>
      </w:tblGrid>
      <w:tr w:rsidR="009B25BC" w:rsidRPr="009B25BC" w:rsidTr="009B25BC">
        <w:trPr>
          <w:trHeight w:val="825"/>
        </w:trPr>
        <w:tc>
          <w:tcPr>
            <w:tcW w:w="89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25BC" w:rsidRPr="009B25BC" w:rsidRDefault="009B25BC" w:rsidP="009B25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r w:rsidRPr="009B25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滇西应用技术大学-不锈钢玻璃隔断制作安装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报价表</w:t>
            </w:r>
            <w:bookmarkEnd w:id="0"/>
          </w:p>
        </w:tc>
      </w:tr>
      <w:tr w:rsidR="009B25BC" w:rsidRPr="009B25BC" w:rsidTr="009B25BC">
        <w:trPr>
          <w:trHeight w:val="634"/>
        </w:trPr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BC" w:rsidRPr="009B25BC" w:rsidRDefault="009B25BC" w:rsidP="009B25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B25B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BC" w:rsidRPr="009B25BC" w:rsidRDefault="009B25BC" w:rsidP="009B25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B25B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产品描述名称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BC" w:rsidRPr="009B25BC" w:rsidRDefault="009B25BC" w:rsidP="009B25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B25B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BC" w:rsidRPr="009B25BC" w:rsidRDefault="009B25BC" w:rsidP="009B25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B25B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BC" w:rsidRPr="009B25BC" w:rsidRDefault="009B25BC" w:rsidP="009B25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B25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含税上限单价（元）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BC" w:rsidRPr="009B25BC" w:rsidRDefault="009B25BC" w:rsidP="009B25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B25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含税上限合价（元）</w:t>
            </w: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25BC" w:rsidRPr="009B25BC" w:rsidRDefault="009B25BC" w:rsidP="009B25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B25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功能要求及规格（样式）</w:t>
            </w:r>
          </w:p>
        </w:tc>
      </w:tr>
      <w:tr w:rsidR="009B25BC" w:rsidRPr="009B25BC" w:rsidTr="009B25BC">
        <w:trPr>
          <w:trHeight w:val="2148"/>
        </w:trPr>
        <w:tc>
          <w:tcPr>
            <w:tcW w:w="46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BC" w:rsidRPr="009B25BC" w:rsidRDefault="009B25BC" w:rsidP="009B25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B25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BC" w:rsidRPr="009B25BC" w:rsidRDefault="009B25BC" w:rsidP="009B25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B25B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不锈钢玻璃隔断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BC" w:rsidRPr="009B25BC" w:rsidRDefault="009B25BC" w:rsidP="009B25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B25B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25.3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BC" w:rsidRPr="009B25BC" w:rsidRDefault="009B25BC" w:rsidP="009B25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B25B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m</w:t>
            </w:r>
            <w:r w:rsidRPr="009B25BC">
              <w:rPr>
                <w:rFonts w:ascii="宋体" w:eastAsia="宋体" w:hAnsi="宋体" w:cs="宋体" w:hint="eastAsia"/>
                <w:b/>
                <w:bCs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5BC" w:rsidRPr="009B25BC" w:rsidRDefault="009B25BC" w:rsidP="009B25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5BC" w:rsidRPr="009B25BC" w:rsidRDefault="009B25BC" w:rsidP="009B25B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5BC" w:rsidRPr="009B25BC" w:rsidRDefault="009B25BC" w:rsidP="009B25B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B2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1.边框材料种类、规格:95*45*1.2mm不锈钢方管框架；</w:t>
            </w:r>
            <w:r w:rsidRPr="009B2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2.玻璃品种、规格、颜色:12mm厚钢化玻璃磨砂；</w:t>
            </w:r>
            <w:r w:rsidRPr="009B2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3.嵌缝、塞</w:t>
            </w:r>
            <w:proofErr w:type="gramStart"/>
            <w:r w:rsidRPr="009B2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口材料</w:t>
            </w:r>
            <w:proofErr w:type="gramEnd"/>
            <w:r w:rsidRPr="009B2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品种:玻璃胶嵌缝 泡沫条塞口；</w:t>
            </w:r>
            <w:r w:rsidRPr="009B2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4.其他:含制作、安装费用及地弹、拉手、锁具和所有五金件     </w:t>
            </w:r>
            <w:r w:rsidRPr="009B25BC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t>88</w:t>
            </w:r>
            <w:r w:rsidRPr="009B25BC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br/>
            </w:r>
            <w:r w:rsidRPr="009B25B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5.具体做法:参考如下做法图片。                        </w:t>
            </w:r>
          </w:p>
        </w:tc>
      </w:tr>
      <w:tr w:rsidR="009B25BC" w:rsidRPr="009B25BC" w:rsidTr="009B25BC">
        <w:trPr>
          <w:trHeight w:val="3112"/>
        </w:trPr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BC" w:rsidRPr="009B25BC" w:rsidRDefault="009B25BC" w:rsidP="009B25B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BC" w:rsidRPr="009B25BC" w:rsidRDefault="009B25BC" w:rsidP="009B25B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BC" w:rsidRPr="009B25BC" w:rsidRDefault="009B25BC" w:rsidP="009B25B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5BC" w:rsidRPr="009B25BC" w:rsidRDefault="009B25BC" w:rsidP="009B25B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5BC" w:rsidRPr="009B25BC" w:rsidRDefault="009B25BC" w:rsidP="009B25B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5BC" w:rsidRPr="009B25BC" w:rsidRDefault="009B25BC" w:rsidP="009B25B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5BC" w:rsidRPr="009B25BC" w:rsidRDefault="009B25BC" w:rsidP="009B25B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noProof/>
                <w:color w:val="FF0000"/>
                <w:kern w:val="0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0683AA62" wp14:editId="042C139F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-154940</wp:posOffset>
                  </wp:positionV>
                  <wp:extent cx="2377440" cy="1621790"/>
                  <wp:effectExtent l="0" t="0" r="3810" b="0"/>
                  <wp:wrapNone/>
                  <wp:docPr id="1025" name="图片 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62179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B25BC" w:rsidRDefault="009B25BC" w:rsidP="009B25BC">
      <w:pPr>
        <w:spacing w:line="460" w:lineRule="exact"/>
        <w:outlineLvl w:val="0"/>
        <w:rPr>
          <w:rFonts w:ascii="宋体" w:hAnsi="宋体" w:cs="宋体"/>
          <w:sz w:val="28"/>
          <w:szCs w:val="28"/>
        </w:rPr>
      </w:pPr>
    </w:p>
    <w:p w:rsidR="009B25BC" w:rsidRDefault="009B25BC" w:rsidP="009B25BC">
      <w:pPr>
        <w:spacing w:line="460" w:lineRule="exact"/>
        <w:outlineLvl w:val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报价单位（盖章）：                法人签字：</w:t>
      </w:r>
    </w:p>
    <w:p w:rsidR="009B25BC" w:rsidRDefault="009B25BC" w:rsidP="009B25BC">
      <w:pPr>
        <w:spacing w:line="460" w:lineRule="exact"/>
        <w:outlineLvl w:val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授权代表签字：                   授权代表电话：</w:t>
      </w:r>
    </w:p>
    <w:p w:rsidR="009B25BC" w:rsidRDefault="009B25BC" w:rsidP="009B25BC">
      <w:r>
        <w:rPr>
          <w:rFonts w:ascii="宋体" w:hAnsi="宋体" w:cs="宋体" w:hint="eastAsia"/>
          <w:sz w:val="28"/>
          <w:szCs w:val="28"/>
        </w:rPr>
        <w:t>日    期：</w:t>
      </w:r>
    </w:p>
    <w:p w:rsidR="00E02147" w:rsidRPr="009B25BC" w:rsidRDefault="00E02147">
      <w:pPr>
        <w:rPr>
          <w:rFonts w:asciiTheme="minorEastAsia" w:hAnsiTheme="minorEastAsia"/>
          <w:color w:val="333333"/>
          <w:sz w:val="24"/>
          <w:szCs w:val="24"/>
        </w:rPr>
      </w:pPr>
    </w:p>
    <w:sectPr w:rsidR="00E02147" w:rsidRPr="009B2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1B"/>
    <w:rsid w:val="0001181B"/>
    <w:rsid w:val="00085F68"/>
    <w:rsid w:val="009B25BC"/>
    <w:rsid w:val="00A2790E"/>
    <w:rsid w:val="00A9334D"/>
    <w:rsid w:val="00E0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EA3B97-4CD0-4602-BE15-EACAB6B0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F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021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zwb2</dc:creator>
  <cp:lastModifiedBy>Windows 用户</cp:lastModifiedBy>
  <cp:revision>2</cp:revision>
  <dcterms:created xsi:type="dcterms:W3CDTF">2019-03-18T01:51:00Z</dcterms:created>
  <dcterms:modified xsi:type="dcterms:W3CDTF">2019-03-18T01:51:00Z</dcterms:modified>
</cp:coreProperties>
</file>